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4967" w14:textId="77777777" w:rsidR="00A6643F" w:rsidRPr="00F05051" w:rsidRDefault="00A6643F" w:rsidP="00A6643F">
      <w:pPr>
        <w:autoSpaceDE w:val="0"/>
        <w:autoSpaceDN w:val="0"/>
        <w:adjustRightInd w:val="0"/>
        <w:jc w:val="center"/>
        <w:rPr>
          <w:b/>
          <w:bCs/>
        </w:rPr>
      </w:pPr>
      <w:r w:rsidRPr="00F05051">
        <w:rPr>
          <w:bCs/>
        </w:rPr>
        <w:t xml:space="preserve">                                                    </w:t>
      </w:r>
      <w:bookmarkStart w:id="0" w:name="OLE_LINK2"/>
      <w:bookmarkStart w:id="1" w:name="OLE_LINK1"/>
    </w:p>
    <w:p w14:paraId="4841E376" w14:textId="77777777" w:rsidR="00A6643F" w:rsidRPr="00F05051" w:rsidRDefault="00A6643F" w:rsidP="00A6643F">
      <w:pPr>
        <w:autoSpaceDE w:val="0"/>
        <w:autoSpaceDN w:val="0"/>
        <w:adjustRightInd w:val="0"/>
        <w:jc w:val="center"/>
        <w:rPr>
          <w:b/>
          <w:bCs/>
        </w:rPr>
      </w:pPr>
      <w:r w:rsidRPr="00F05051">
        <w:rPr>
          <w:rFonts w:eastAsia="SimSun" w:cs="Mangal"/>
          <w:kern w:val="1"/>
          <w:szCs w:val="21"/>
          <w:lang w:eastAsia="hi-IN" w:bidi="hi-IN"/>
        </w:rPr>
        <w:t xml:space="preserve">                </w:t>
      </w:r>
      <w:r w:rsidRPr="00F05051">
        <w:rPr>
          <w:noProof/>
        </w:rPr>
        <w:drawing>
          <wp:anchor distT="0" distB="0" distL="114300" distR="114300" simplePos="0" relativeHeight="251659264" behindDoc="0" locked="0" layoutInCell="1" allowOverlap="1" wp14:anchorId="1935E6F1" wp14:editId="43E976B4">
            <wp:simplePos x="0" y="0"/>
            <wp:positionH relativeFrom="column">
              <wp:posOffset>-319405</wp:posOffset>
            </wp:positionH>
            <wp:positionV relativeFrom="paragraph">
              <wp:posOffset>-46990</wp:posOffset>
            </wp:positionV>
            <wp:extent cx="2654300" cy="755015"/>
            <wp:effectExtent l="0" t="0" r="0" b="0"/>
            <wp:wrapSquare wrapText="bothSides"/>
            <wp:docPr id="3" name="Immagine 3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is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5051">
        <w:rPr>
          <w:noProof/>
        </w:rPr>
        <w:drawing>
          <wp:anchor distT="0" distB="0" distL="114300" distR="114300" simplePos="0" relativeHeight="251660288" behindDoc="0" locked="0" layoutInCell="1" allowOverlap="1" wp14:anchorId="6E7BB858" wp14:editId="1B5C09D2">
            <wp:simplePos x="0" y="0"/>
            <wp:positionH relativeFrom="column">
              <wp:posOffset>2461895</wp:posOffset>
            </wp:positionH>
            <wp:positionV relativeFrom="paragraph">
              <wp:posOffset>-17145</wp:posOffset>
            </wp:positionV>
            <wp:extent cx="4115435" cy="725170"/>
            <wp:effectExtent l="0" t="0" r="0" b="0"/>
            <wp:wrapSquare wrapText="bothSides"/>
            <wp:docPr id="2" name="Immagine 2" descr="C:\Documents and Settings\Ilaria Nanni\Desktop\MATERIALE\Loghi PON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laria Nanni\Desktop\MATERIALE\Loghi PON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5051">
        <w:rPr>
          <w:bCs/>
        </w:rPr>
        <w:t xml:space="preserve">                                                       </w:t>
      </w:r>
    </w:p>
    <w:p w14:paraId="22C00733" w14:textId="77777777" w:rsidR="00A6643F" w:rsidRPr="00F05051" w:rsidRDefault="00A6643F" w:rsidP="7AA85FC0">
      <w:pPr>
        <w:widowControl w:val="0"/>
        <w:tabs>
          <w:tab w:val="center" w:pos="4819"/>
          <w:tab w:val="right" w:pos="9638"/>
        </w:tabs>
        <w:suppressAutoHyphens/>
        <w:rPr>
          <w:rFonts w:ascii="Script MT Bold" w:eastAsia="SimSun" w:hAnsi="Script MT Bold" w:cs="Mangal"/>
          <w:b/>
          <w:bCs/>
          <w:color w:val="1F497D"/>
          <w:sz w:val="32"/>
          <w:szCs w:val="32"/>
          <w:lang w:eastAsia="hi-IN" w:bidi="hi-IN"/>
        </w:rPr>
      </w:pPr>
      <w:r w:rsidRPr="7AA85FC0">
        <w:rPr>
          <w:rFonts w:eastAsia="SimSun" w:cs="Mangal"/>
          <w:kern w:val="1"/>
          <w:lang w:eastAsia="hi-IN" w:bidi="hi-IN"/>
        </w:rPr>
        <w:t xml:space="preserve">                     </w:t>
      </w:r>
      <w:r w:rsidRPr="7AA85FC0">
        <w:rPr>
          <w:rFonts w:ascii="Script MT Bold" w:eastAsia="SimSun" w:hAnsi="Script MT Bold" w:cs="Mangal"/>
          <w:b/>
          <w:bCs/>
          <w:color w:val="1F497D"/>
          <w:kern w:val="144"/>
          <w:sz w:val="32"/>
          <w:szCs w:val="32"/>
          <w:lang w:eastAsia="hi-IN" w:bidi="hi-IN"/>
        </w:rPr>
        <w:t>Con l’Europa investiamo nel vostro futuro</w:t>
      </w:r>
    </w:p>
    <w:p w14:paraId="3BE1077E" w14:textId="77777777" w:rsidR="00A6643F" w:rsidRPr="00F05051" w:rsidRDefault="00A6643F" w:rsidP="00A6643F">
      <w:pPr>
        <w:widowControl w:val="0"/>
        <w:tabs>
          <w:tab w:val="center" w:pos="4819"/>
          <w:tab w:val="right" w:pos="9638"/>
        </w:tabs>
        <w:suppressAutoHyphens/>
        <w:jc w:val="center"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F05051">
        <w:rPr>
          <w:rFonts w:eastAsia="SimSun" w:cs="Mangal"/>
          <w:b/>
          <w:kern w:val="1"/>
          <w:sz w:val="20"/>
          <w:szCs w:val="20"/>
          <w:lang w:eastAsia="hi-IN" w:bidi="hi-IN"/>
        </w:rPr>
        <w:t>C.F. 91053080726</w:t>
      </w:r>
    </w:p>
    <w:p w14:paraId="42E9500E" w14:textId="77777777" w:rsidR="00A6643F" w:rsidRPr="00F05051" w:rsidRDefault="00A6643F" w:rsidP="00A6643F">
      <w:pPr>
        <w:widowControl w:val="0"/>
        <w:tabs>
          <w:tab w:val="center" w:pos="4819"/>
          <w:tab w:val="right" w:pos="9638"/>
        </w:tabs>
        <w:suppressAutoHyphens/>
        <w:spacing w:after="120" w:line="240" w:lineRule="exact"/>
        <w:jc w:val="center"/>
        <w:rPr>
          <w:rFonts w:eastAsia="SimSun" w:cs="Mangal"/>
          <w:kern w:val="1"/>
          <w:sz w:val="20"/>
          <w:szCs w:val="20"/>
          <w:lang w:eastAsia="hi-IN" w:bidi="hi-IN"/>
        </w:rPr>
      </w:pPr>
      <w:r w:rsidRPr="00F05051">
        <w:rPr>
          <w:rFonts w:eastAsia="SimSun" w:cs="Mangal"/>
          <w:b/>
          <w:kern w:val="1"/>
          <w:sz w:val="20"/>
          <w:szCs w:val="20"/>
          <w:lang w:eastAsia="hi-IN" w:bidi="hi-IN"/>
        </w:rPr>
        <w:t>via F.lli Kennedy, 7 – 70029 - Santeramo in Colle (Ba)</w:t>
      </w:r>
    </w:p>
    <w:p w14:paraId="0BB0F66A" w14:textId="77777777" w:rsidR="00A6643F" w:rsidRPr="00F05051" w:rsidRDefault="00000000" w:rsidP="00A6643F">
      <w:pPr>
        <w:widowControl w:val="0"/>
        <w:tabs>
          <w:tab w:val="left" w:pos="4820"/>
        </w:tabs>
        <w:suppressAutoHyphens/>
        <w:spacing w:after="120" w:line="220" w:lineRule="exact"/>
        <w:jc w:val="center"/>
        <w:rPr>
          <w:rFonts w:eastAsia="SimSun" w:cs="Mangal"/>
          <w:kern w:val="1"/>
          <w:sz w:val="20"/>
          <w:szCs w:val="20"/>
          <w:lang w:eastAsia="hi-IN" w:bidi="hi-IN"/>
        </w:rPr>
      </w:pPr>
      <w:hyperlink r:id="rId10" w:history="1">
        <w:r w:rsidR="00A6643F" w:rsidRPr="00F05051">
          <w:rPr>
            <w:rFonts w:eastAsia="SimSun" w:cs="Mangal"/>
            <w:color w:val="0000FF"/>
            <w:kern w:val="1"/>
            <w:sz w:val="20"/>
            <w:szCs w:val="20"/>
            <w:u w:val="single"/>
            <w:lang w:eastAsia="hi-IN" w:bidi="hi-IN"/>
          </w:rPr>
          <w:t>bais01600d@istruzione.it</w:t>
        </w:r>
      </w:hyperlink>
      <w:r w:rsidR="00A6643F" w:rsidRPr="00F05051">
        <w:rPr>
          <w:rFonts w:eastAsia="SimSun" w:cs="Mangal"/>
          <w:color w:val="0000FF"/>
          <w:kern w:val="1"/>
          <w:u w:val="single"/>
          <w:lang w:eastAsia="hi-IN" w:bidi="hi-IN"/>
        </w:rPr>
        <w:t xml:space="preserve"> - </w:t>
      </w:r>
      <w:hyperlink r:id="rId11" w:history="1">
        <w:r w:rsidR="00A6643F" w:rsidRPr="00F05051">
          <w:rPr>
            <w:rFonts w:eastAsia="SimSun" w:cs="Mangal"/>
            <w:color w:val="0000FF"/>
            <w:kern w:val="1"/>
            <w:sz w:val="20"/>
            <w:szCs w:val="20"/>
            <w:u w:val="single"/>
            <w:lang w:eastAsia="hi-IN" w:bidi="hi-IN"/>
          </w:rPr>
          <w:t>bais01600d@pec.istruzione.it</w:t>
        </w:r>
      </w:hyperlink>
      <w:r w:rsidR="00A6643F" w:rsidRPr="00F05051">
        <w:rPr>
          <w:rFonts w:eastAsia="SimSun" w:cs="Mangal"/>
          <w:kern w:val="1"/>
          <w:sz w:val="20"/>
          <w:szCs w:val="20"/>
          <w:lang w:eastAsia="hi-IN" w:bidi="hi-IN"/>
        </w:rPr>
        <w:t xml:space="preserve"> - </w:t>
      </w:r>
      <w:hyperlink r:id="rId12" w:history="1">
        <w:r w:rsidR="00A6643F" w:rsidRPr="00F05051">
          <w:rPr>
            <w:rFonts w:eastAsia="SimSun" w:cs="Mangal"/>
            <w:color w:val="0000FF"/>
            <w:kern w:val="1"/>
            <w:sz w:val="20"/>
            <w:szCs w:val="20"/>
            <w:u w:val="single"/>
            <w:lang w:eastAsia="hi-IN" w:bidi="hi-IN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A6643F" w:rsidRPr="00F05051" w14:paraId="433D6518" w14:textId="77777777" w:rsidTr="001704C1">
        <w:trPr>
          <w:trHeight w:val="623"/>
        </w:trPr>
        <w:tc>
          <w:tcPr>
            <w:tcW w:w="3261" w:type="dxa"/>
          </w:tcPr>
          <w:p w14:paraId="1EEA055F" w14:textId="77777777" w:rsidR="00A6643F" w:rsidRPr="00F05051" w:rsidRDefault="00A6643F" w:rsidP="001704C1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I.P.S.I.A.</w:t>
            </w:r>
          </w:p>
          <w:p w14:paraId="12DCBE38" w14:textId="77777777" w:rsidR="00A6643F" w:rsidRPr="00F05051" w:rsidRDefault="00A6643F" w:rsidP="001704C1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via F.lli Kennedy, 7</w:t>
            </w:r>
          </w:p>
          <w:p w14:paraId="397A205E" w14:textId="77777777" w:rsidR="00A6643F" w:rsidRPr="00F05051" w:rsidRDefault="00A6643F" w:rsidP="001704C1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Tel 0803036201</w:t>
            </w:r>
            <w:proofErr w:type="gramStart"/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softHyphen/>
              <w:t xml:space="preserve">  –</w:t>
            </w:r>
            <w:proofErr w:type="gramEnd"/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 xml:space="preserve"> Fax 0803036973</w:t>
            </w:r>
          </w:p>
        </w:tc>
        <w:tc>
          <w:tcPr>
            <w:tcW w:w="3402" w:type="dxa"/>
          </w:tcPr>
          <w:p w14:paraId="1D388E91" w14:textId="77777777" w:rsidR="00A6643F" w:rsidRPr="00F05051" w:rsidRDefault="00A6643F" w:rsidP="001704C1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LICEO SCIENTIFICO</w:t>
            </w:r>
          </w:p>
          <w:p w14:paraId="1DC2110B" w14:textId="77777777" w:rsidR="00A6643F" w:rsidRPr="00F05051" w:rsidRDefault="00A6643F" w:rsidP="001704C1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via P. Sette, 3</w:t>
            </w:r>
          </w:p>
          <w:p w14:paraId="39148799" w14:textId="77777777" w:rsidR="00A6643F" w:rsidRPr="00F05051" w:rsidRDefault="00A6643F" w:rsidP="001704C1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Tel –Fax 0803039751</w:t>
            </w:r>
          </w:p>
        </w:tc>
        <w:tc>
          <w:tcPr>
            <w:tcW w:w="3118" w:type="dxa"/>
          </w:tcPr>
          <w:p w14:paraId="63A2BFB0" w14:textId="77777777" w:rsidR="00A6643F" w:rsidRPr="00F05051" w:rsidRDefault="00A6643F" w:rsidP="001704C1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I.T.C. “N. Dell’Andro”</w:t>
            </w:r>
          </w:p>
          <w:p w14:paraId="75A0AB3C" w14:textId="77777777" w:rsidR="00A6643F" w:rsidRPr="00F05051" w:rsidRDefault="00A6643F" w:rsidP="001704C1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via P. Sette, 3</w:t>
            </w:r>
          </w:p>
          <w:p w14:paraId="2FD61702" w14:textId="77777777" w:rsidR="00A6643F" w:rsidRPr="00F05051" w:rsidRDefault="00A6643F" w:rsidP="001704C1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F05051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Tel –Fax 0803039751</w:t>
            </w:r>
          </w:p>
        </w:tc>
      </w:tr>
    </w:tbl>
    <w:p w14:paraId="255C1A7E" w14:textId="77777777" w:rsidR="00A6643F" w:rsidRPr="00F05051" w:rsidRDefault="00A6643F" w:rsidP="00A6643F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kern w:val="1"/>
          <w:lang w:eastAsia="hi-IN" w:bidi="hi-IN"/>
        </w:rPr>
      </w:pPr>
    </w:p>
    <w:bookmarkEnd w:id="0"/>
    <w:bookmarkEnd w:id="1"/>
    <w:p w14:paraId="6C3C0CF5" w14:textId="77777777" w:rsidR="00AC298F" w:rsidRDefault="00AC298F">
      <w:pPr>
        <w:spacing w:after="0" w:line="480" w:lineRule="auto"/>
        <w:jc w:val="center"/>
        <w:rPr>
          <w:b/>
          <w:sz w:val="32"/>
        </w:rPr>
      </w:pPr>
    </w:p>
    <w:p w14:paraId="59712645" w14:textId="1979AF05" w:rsidR="00E105F6" w:rsidRPr="00A6643F" w:rsidRDefault="00A2634B">
      <w:pPr>
        <w:spacing w:after="0" w:line="480" w:lineRule="auto"/>
        <w:jc w:val="center"/>
        <w:rPr>
          <w:b/>
          <w:sz w:val="32"/>
        </w:rPr>
      </w:pPr>
      <w:r w:rsidRPr="00A6643F">
        <w:rPr>
          <w:b/>
          <w:sz w:val="32"/>
        </w:rPr>
        <w:t xml:space="preserve">Programma svolto nella classe </w:t>
      </w:r>
      <w:r w:rsidR="00FA5AA3" w:rsidRPr="00A6643F">
        <w:rPr>
          <w:b/>
          <w:sz w:val="32"/>
        </w:rPr>
        <w:t>V</w:t>
      </w:r>
      <w:r w:rsidRPr="00A6643F">
        <w:rPr>
          <w:b/>
          <w:sz w:val="32"/>
        </w:rPr>
        <w:t xml:space="preserve"> sez. </w:t>
      </w:r>
      <w:r w:rsidR="00FA5AA3" w:rsidRPr="00A6643F">
        <w:rPr>
          <w:b/>
          <w:sz w:val="32"/>
        </w:rPr>
        <w:t>B</w:t>
      </w:r>
      <w:r w:rsidRPr="00A6643F">
        <w:rPr>
          <w:b/>
          <w:sz w:val="32"/>
        </w:rPr>
        <w:t xml:space="preserve"> Indirizzo:</w:t>
      </w:r>
      <w:r w:rsidR="00FA5AA3" w:rsidRPr="00A6643F">
        <w:rPr>
          <w:b/>
          <w:sz w:val="32"/>
        </w:rPr>
        <w:t xml:space="preserve"> </w:t>
      </w:r>
      <w:r w:rsidR="003D794F" w:rsidRPr="00A6643F">
        <w:rPr>
          <w:b/>
          <w:sz w:val="32"/>
        </w:rPr>
        <w:t>SIA</w:t>
      </w:r>
    </w:p>
    <w:p w14:paraId="64D5FE61" w14:textId="77777777" w:rsidR="00E105F6" w:rsidRDefault="00A2634B">
      <w:pPr>
        <w:spacing w:after="0" w:line="480" w:lineRule="auto"/>
        <w:jc w:val="center"/>
      </w:pPr>
      <w:r>
        <w:t>Disciplina</w:t>
      </w:r>
      <w:r w:rsidR="00FA5AA3">
        <w:t xml:space="preserve">: </w:t>
      </w:r>
      <w:r w:rsidR="00FA5AA3" w:rsidRPr="001F7582">
        <w:rPr>
          <w:b/>
        </w:rPr>
        <w:t>ECONOMIA PUBBLICA</w:t>
      </w:r>
    </w:p>
    <w:p w14:paraId="008CBCDD" w14:textId="77777777" w:rsidR="00E105F6" w:rsidRDefault="00FA5AA3">
      <w:pPr>
        <w:spacing w:after="0" w:line="480" w:lineRule="auto"/>
        <w:jc w:val="center"/>
      </w:pPr>
      <w:r>
        <w:t xml:space="preserve">Docente: </w:t>
      </w:r>
      <w:r w:rsidRPr="001F7582">
        <w:rPr>
          <w:b/>
        </w:rPr>
        <w:t>RUSSO LUCIANO</w:t>
      </w:r>
    </w:p>
    <w:p w14:paraId="323613CC" w14:textId="48C5D9B4" w:rsidR="00E105F6" w:rsidRDefault="7AA85FC0" w:rsidP="7AA85FC0">
      <w:pPr>
        <w:spacing w:after="0" w:line="480" w:lineRule="auto"/>
        <w:jc w:val="center"/>
        <w:rPr>
          <w:b/>
          <w:bCs/>
        </w:rPr>
      </w:pPr>
      <w:r>
        <w:t xml:space="preserve">Anno Scolastico </w:t>
      </w:r>
      <w:r w:rsidR="00A145A2">
        <w:rPr>
          <w:b/>
          <w:bCs/>
        </w:rPr>
        <w:t>20</w:t>
      </w:r>
      <w:r w:rsidR="008D286B">
        <w:rPr>
          <w:b/>
          <w:bCs/>
        </w:rPr>
        <w:t>2</w:t>
      </w:r>
      <w:r w:rsidR="007768EA">
        <w:rPr>
          <w:b/>
          <w:bCs/>
        </w:rPr>
        <w:t>3</w:t>
      </w:r>
      <w:r w:rsidR="00A145A2">
        <w:rPr>
          <w:b/>
          <w:bCs/>
        </w:rPr>
        <w:t>/20</w:t>
      </w:r>
      <w:r w:rsidR="00CB0DB1">
        <w:rPr>
          <w:b/>
          <w:bCs/>
        </w:rPr>
        <w:t>2</w:t>
      </w:r>
      <w:r w:rsidR="007768EA">
        <w:rPr>
          <w:b/>
          <w:bCs/>
        </w:rPr>
        <w:t>4</w:t>
      </w:r>
    </w:p>
    <w:p w14:paraId="5FA244B6" w14:textId="77777777" w:rsidR="00A6643F" w:rsidRDefault="00A6643F">
      <w:pPr>
        <w:spacing w:after="0" w:line="480" w:lineRule="auto"/>
        <w:jc w:val="center"/>
      </w:pPr>
      <w:r w:rsidRPr="00A6643F">
        <w:t>Ore settimanali</w:t>
      </w:r>
      <w:r w:rsidR="00456463">
        <w:rPr>
          <w:b/>
        </w:rPr>
        <w:t>: 3</w:t>
      </w:r>
    </w:p>
    <w:p w14:paraId="6F32EA05" w14:textId="16A927CF" w:rsidR="00E105F6" w:rsidRDefault="00A2634B">
      <w:pPr>
        <w:spacing w:after="0" w:line="480" w:lineRule="auto"/>
      </w:pPr>
      <w:r w:rsidRPr="001F7582">
        <w:rPr>
          <w:b/>
        </w:rPr>
        <w:t>Testo</w:t>
      </w:r>
      <w:r w:rsidR="00FA5AA3">
        <w:t xml:space="preserve">: ‘Economia </w:t>
      </w:r>
      <w:r w:rsidR="00AC298F">
        <w:t xml:space="preserve">Dinamica’ </w:t>
      </w:r>
      <w:r w:rsidR="00FA5AA3">
        <w:t>- S. Crocetti, M. Cernesti – Tramontana</w:t>
      </w:r>
    </w:p>
    <w:p w14:paraId="0F48B98E" w14:textId="56CA1168" w:rsidR="001F7582" w:rsidRDefault="001F7582" w:rsidP="001F7582">
      <w:pPr>
        <w:spacing w:after="0" w:line="360" w:lineRule="auto"/>
        <w:jc w:val="center"/>
      </w:pPr>
    </w:p>
    <w:p w14:paraId="210AAD1B" w14:textId="77777777" w:rsidR="00AC298F" w:rsidRDefault="00AC298F" w:rsidP="001F7582">
      <w:pPr>
        <w:spacing w:after="0" w:line="360" w:lineRule="auto"/>
        <w:jc w:val="center"/>
      </w:pPr>
    </w:p>
    <w:p w14:paraId="74033A40" w14:textId="77777777" w:rsidR="00FA5AA3" w:rsidRDefault="00FA5AA3" w:rsidP="001F7582">
      <w:pPr>
        <w:spacing w:after="0" w:line="360" w:lineRule="auto"/>
        <w:jc w:val="center"/>
        <w:rPr>
          <w:b/>
          <w:sz w:val="28"/>
        </w:rPr>
      </w:pPr>
      <w:proofErr w:type="gramStart"/>
      <w:r w:rsidRPr="00FA5AA3">
        <w:rPr>
          <w:b/>
          <w:sz w:val="28"/>
        </w:rPr>
        <w:t>L’ATTIVITÀ  ECONOMICA</w:t>
      </w:r>
      <w:proofErr w:type="gramEnd"/>
      <w:r w:rsidRPr="00FA5AA3">
        <w:rPr>
          <w:b/>
          <w:sz w:val="28"/>
        </w:rPr>
        <w:t xml:space="preserve"> PUBBLICA</w:t>
      </w:r>
    </w:p>
    <w:p w14:paraId="3ADE95E6" w14:textId="77777777" w:rsidR="00FA5AA3" w:rsidRPr="00FC1AFB" w:rsidRDefault="00FA5AA3" w:rsidP="001F7582">
      <w:pPr>
        <w:spacing w:after="0" w:line="360" w:lineRule="auto"/>
        <w:rPr>
          <w:sz w:val="24"/>
        </w:rPr>
      </w:pPr>
      <w:r w:rsidRPr="00FC1AFB">
        <w:rPr>
          <w:sz w:val="24"/>
        </w:rPr>
        <w:t xml:space="preserve">LA </w:t>
      </w:r>
      <w:r w:rsidR="004F4CFA">
        <w:rPr>
          <w:sz w:val="24"/>
        </w:rPr>
        <w:t xml:space="preserve">FINANZA PUBBLICA E LA </w:t>
      </w:r>
      <w:r w:rsidRPr="00FC1AFB">
        <w:rPr>
          <w:sz w:val="24"/>
        </w:rPr>
        <w:t>PRESENZA DEL SOGGETTO ECONOMICO PUBBLICO NEL SISTEMA ECONOMICO</w:t>
      </w:r>
    </w:p>
    <w:p w14:paraId="08295AB8" w14:textId="77777777" w:rsidR="00FA5AA3" w:rsidRPr="00094A90" w:rsidRDefault="00CA01B1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t>lo stato e la finanza pubblica</w:t>
      </w:r>
    </w:p>
    <w:p w14:paraId="358A073B" w14:textId="77777777" w:rsidR="00CA01B1" w:rsidRPr="00094A90" w:rsidRDefault="00CA01B1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t>la finanza neutrale, il sistema liberista</w:t>
      </w:r>
    </w:p>
    <w:p w14:paraId="0B4439BB" w14:textId="77777777" w:rsidR="00CA01B1" w:rsidRPr="00094A90" w:rsidRDefault="00FC1AFB" w:rsidP="001F7582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la legge degli sbocchi di J.B. </w:t>
      </w:r>
      <w:proofErr w:type="spellStart"/>
      <w:r>
        <w:t>S</w:t>
      </w:r>
      <w:r w:rsidR="00CA01B1" w:rsidRPr="00094A90">
        <w:t>ay</w:t>
      </w:r>
      <w:proofErr w:type="spellEnd"/>
    </w:p>
    <w:p w14:paraId="53675F7F" w14:textId="77777777" w:rsidR="00CA01B1" w:rsidRPr="00094A90" w:rsidRDefault="00CA01B1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t>la finanza sociale</w:t>
      </w:r>
    </w:p>
    <w:p w14:paraId="3FC77D8D" w14:textId="77777777" w:rsidR="00CA01B1" w:rsidRPr="00094A90" w:rsidRDefault="00CA01B1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t>il sistema collettivistico</w:t>
      </w:r>
    </w:p>
    <w:p w14:paraId="63287212" w14:textId="77777777" w:rsidR="00CA01B1" w:rsidRPr="00094A90" w:rsidRDefault="00CA01B1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lastRenderedPageBreak/>
        <w:t>la grande crisi del 1929: la finanza funzionale</w:t>
      </w:r>
    </w:p>
    <w:p w14:paraId="21AD134D" w14:textId="77777777" w:rsidR="00CA01B1" w:rsidRPr="00094A90" w:rsidRDefault="00FC1AFB" w:rsidP="001F7582">
      <w:pPr>
        <w:pStyle w:val="Paragrafoelenco"/>
        <w:numPr>
          <w:ilvl w:val="0"/>
          <w:numId w:val="1"/>
        </w:numPr>
        <w:spacing w:after="0" w:line="360" w:lineRule="auto"/>
      </w:pPr>
      <w:r>
        <w:t>il moltiplicatore K</w:t>
      </w:r>
      <w:r w:rsidR="00CA01B1" w:rsidRPr="00094A90">
        <w:t>eynesiano</w:t>
      </w:r>
    </w:p>
    <w:p w14:paraId="07CA46FE" w14:textId="77777777" w:rsidR="00CA01B1" w:rsidRPr="00094A90" w:rsidRDefault="00CA01B1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t xml:space="preserve"> la politica di bilancio</w:t>
      </w:r>
    </w:p>
    <w:p w14:paraId="761245D4" w14:textId="77777777" w:rsidR="00CA01B1" w:rsidRPr="00094A90" w:rsidRDefault="00CA01B1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t>la finanza congiunturale</w:t>
      </w:r>
    </w:p>
    <w:p w14:paraId="360DC1C3" w14:textId="77777777" w:rsidR="00CA01B1" w:rsidRPr="00094A90" w:rsidRDefault="00CA01B1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t>il sistema economico misto</w:t>
      </w:r>
    </w:p>
    <w:p w14:paraId="48CF3779" w14:textId="77777777" w:rsidR="00CA01B1" w:rsidRPr="00094A90" w:rsidRDefault="00CA01B1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t>il neoliberismo</w:t>
      </w:r>
    </w:p>
    <w:p w14:paraId="508FEA6F" w14:textId="77777777" w:rsidR="00CA01B1" w:rsidRPr="00094A90" w:rsidRDefault="00094A90" w:rsidP="001F7582">
      <w:pPr>
        <w:spacing w:after="0" w:line="360" w:lineRule="auto"/>
        <w:rPr>
          <w:sz w:val="24"/>
        </w:rPr>
      </w:pPr>
      <w:r w:rsidRPr="00094A90">
        <w:rPr>
          <w:sz w:val="24"/>
        </w:rPr>
        <w:t>LE DIVERSE FUNZIONI SVOLTE DAL SOGGETTO PUBBLICO NEL SISTEMA ECONOMICO</w:t>
      </w:r>
    </w:p>
    <w:p w14:paraId="3C21771F" w14:textId="77777777" w:rsidR="00CA01B1" w:rsidRPr="00094A90" w:rsidRDefault="00FC1AFB" w:rsidP="001F7582">
      <w:pPr>
        <w:pStyle w:val="Paragrafoelenco"/>
        <w:numPr>
          <w:ilvl w:val="0"/>
          <w:numId w:val="1"/>
        </w:numPr>
        <w:spacing w:after="0" w:line="360" w:lineRule="auto"/>
      </w:pPr>
      <w:r w:rsidRPr="00094A90">
        <w:t>le ragioni dell’intervento pubblico nell’economia</w:t>
      </w:r>
    </w:p>
    <w:p w14:paraId="6AE3AF16" w14:textId="77777777" w:rsidR="00D07510" w:rsidRPr="00094A90" w:rsidRDefault="00FC1AFB" w:rsidP="001F7582">
      <w:pPr>
        <w:pStyle w:val="Paragrafoelenco"/>
        <w:numPr>
          <w:ilvl w:val="0"/>
          <w:numId w:val="1"/>
        </w:numPr>
        <w:spacing w:line="360" w:lineRule="auto"/>
      </w:pPr>
      <w:r w:rsidRPr="00094A90">
        <w:t>funzione propedeutica, istituzionale</w:t>
      </w:r>
    </w:p>
    <w:p w14:paraId="3BC0BC21" w14:textId="77777777" w:rsidR="00D07510" w:rsidRPr="00094A90" w:rsidRDefault="00FC1AFB" w:rsidP="001F7582">
      <w:pPr>
        <w:pStyle w:val="Paragrafoelenco"/>
        <w:numPr>
          <w:ilvl w:val="0"/>
          <w:numId w:val="1"/>
        </w:numPr>
        <w:spacing w:line="360" w:lineRule="auto"/>
      </w:pPr>
      <w:r w:rsidRPr="00094A90">
        <w:t>funzione allocativa delle risorse</w:t>
      </w:r>
    </w:p>
    <w:p w14:paraId="6BFE0F6F" w14:textId="77777777" w:rsidR="00D07510" w:rsidRPr="00094A90" w:rsidRDefault="00FC1AFB" w:rsidP="001F7582">
      <w:pPr>
        <w:pStyle w:val="Paragrafoelenco"/>
        <w:numPr>
          <w:ilvl w:val="0"/>
          <w:numId w:val="1"/>
        </w:numPr>
        <w:spacing w:line="360" w:lineRule="auto"/>
      </w:pPr>
      <w:r w:rsidRPr="00094A90">
        <w:t>funzione redistributiva</w:t>
      </w:r>
    </w:p>
    <w:p w14:paraId="0CA3002D" w14:textId="77777777" w:rsidR="00D07510" w:rsidRPr="00094A90" w:rsidRDefault="00FC1AFB" w:rsidP="001F7582">
      <w:pPr>
        <w:pStyle w:val="Paragrafoelenco"/>
        <w:numPr>
          <w:ilvl w:val="0"/>
          <w:numId w:val="1"/>
        </w:numPr>
        <w:spacing w:line="360" w:lineRule="auto"/>
      </w:pPr>
      <w:r w:rsidRPr="00094A90">
        <w:t>funzione stabilizzatrice dell’economia</w:t>
      </w:r>
    </w:p>
    <w:p w14:paraId="644A72B8" w14:textId="77777777" w:rsidR="00D07510" w:rsidRPr="00094A90" w:rsidRDefault="00FC1AFB" w:rsidP="001F7582">
      <w:pPr>
        <w:pStyle w:val="Paragrafoelenco"/>
        <w:numPr>
          <w:ilvl w:val="0"/>
          <w:numId w:val="1"/>
        </w:numPr>
        <w:spacing w:line="360" w:lineRule="auto"/>
      </w:pPr>
      <w:r w:rsidRPr="00094A90">
        <w:t>funzione economica propulsiva</w:t>
      </w:r>
    </w:p>
    <w:p w14:paraId="171FFBC6" w14:textId="77777777" w:rsidR="00D07510" w:rsidRDefault="00FC1AFB" w:rsidP="001F7582">
      <w:pPr>
        <w:pStyle w:val="Paragrafoelenco"/>
        <w:numPr>
          <w:ilvl w:val="0"/>
          <w:numId w:val="1"/>
        </w:numPr>
        <w:spacing w:line="360" w:lineRule="auto"/>
      </w:pPr>
      <w:r w:rsidRPr="00094A90">
        <w:t>funzione di regolamentazione dell’attività economica</w:t>
      </w:r>
    </w:p>
    <w:p w14:paraId="4667BBCB" w14:textId="77777777" w:rsidR="000236A6" w:rsidRDefault="000236A6" w:rsidP="001F7582">
      <w:pPr>
        <w:spacing w:line="360" w:lineRule="auto"/>
        <w:rPr>
          <w:sz w:val="24"/>
        </w:rPr>
      </w:pPr>
      <w:r>
        <w:rPr>
          <w:sz w:val="24"/>
        </w:rPr>
        <w:t>LA POLITICA ECONOMICA</w:t>
      </w:r>
    </w:p>
    <w:p w14:paraId="149C27B3" w14:textId="77777777" w:rsidR="000236A6" w:rsidRPr="0061786B" w:rsidRDefault="0061786B" w:rsidP="001F7582">
      <w:pPr>
        <w:pStyle w:val="Paragrafoelenco"/>
        <w:numPr>
          <w:ilvl w:val="0"/>
          <w:numId w:val="1"/>
        </w:numPr>
        <w:spacing w:line="360" w:lineRule="auto"/>
      </w:pPr>
      <w:r w:rsidRPr="0061786B">
        <w:t>La politica economica</w:t>
      </w:r>
    </w:p>
    <w:p w14:paraId="45ABC668" w14:textId="77777777" w:rsidR="0061786B" w:rsidRPr="0061786B" w:rsidRDefault="0061786B" w:rsidP="001F7582">
      <w:pPr>
        <w:pStyle w:val="Paragrafoelenco"/>
        <w:numPr>
          <w:ilvl w:val="0"/>
          <w:numId w:val="1"/>
        </w:numPr>
        <w:spacing w:line="360" w:lineRule="auto"/>
      </w:pPr>
      <w:r w:rsidRPr="0061786B">
        <w:t>La politica economica nell’ambito dell’unione europea</w:t>
      </w:r>
    </w:p>
    <w:p w14:paraId="69E76F73" w14:textId="77777777" w:rsidR="0061786B" w:rsidRPr="0061786B" w:rsidRDefault="0061786B" w:rsidP="001F7582">
      <w:pPr>
        <w:pStyle w:val="Paragrafoelenco"/>
        <w:numPr>
          <w:ilvl w:val="0"/>
          <w:numId w:val="1"/>
        </w:numPr>
        <w:spacing w:line="360" w:lineRule="auto"/>
      </w:pPr>
      <w:r w:rsidRPr="0061786B">
        <w:t>La politica fiscale</w:t>
      </w:r>
    </w:p>
    <w:p w14:paraId="6EAB8FA7" w14:textId="77777777" w:rsidR="0061786B" w:rsidRDefault="0061786B" w:rsidP="001F7582">
      <w:pPr>
        <w:pStyle w:val="Paragrafoelenco"/>
        <w:numPr>
          <w:ilvl w:val="0"/>
          <w:numId w:val="1"/>
        </w:numPr>
        <w:spacing w:line="360" w:lineRule="auto"/>
      </w:pPr>
      <w:r w:rsidRPr="0061786B">
        <w:t>La politica monetaria</w:t>
      </w:r>
    </w:p>
    <w:p w14:paraId="46B2E3B1" w14:textId="77777777" w:rsidR="0061786B" w:rsidRPr="0061786B" w:rsidRDefault="0061786B" w:rsidP="001F7582">
      <w:pPr>
        <w:pStyle w:val="Paragrafoelenco"/>
        <w:numPr>
          <w:ilvl w:val="0"/>
          <w:numId w:val="1"/>
        </w:numPr>
        <w:spacing w:line="360" w:lineRule="auto"/>
      </w:pPr>
      <w:r>
        <w:t>Gli strumenti della politica monetaria</w:t>
      </w:r>
    </w:p>
    <w:p w14:paraId="57D5D80A" w14:textId="77777777" w:rsidR="0061786B" w:rsidRPr="0061786B" w:rsidRDefault="0061786B" w:rsidP="001F7582">
      <w:pPr>
        <w:pStyle w:val="Paragrafoelenco"/>
        <w:numPr>
          <w:ilvl w:val="0"/>
          <w:numId w:val="1"/>
        </w:numPr>
        <w:spacing w:line="360" w:lineRule="auto"/>
      </w:pPr>
      <w:r w:rsidRPr="0061786B">
        <w:t>La politica valutaria</w:t>
      </w:r>
    </w:p>
    <w:p w14:paraId="41CDD033" w14:textId="77777777" w:rsidR="0061786B" w:rsidRDefault="0061786B" w:rsidP="001F7582">
      <w:pPr>
        <w:pStyle w:val="Paragrafoelenco"/>
        <w:numPr>
          <w:ilvl w:val="0"/>
          <w:numId w:val="1"/>
        </w:numPr>
        <w:spacing w:line="360" w:lineRule="auto"/>
      </w:pPr>
      <w:r w:rsidRPr="0061786B">
        <w:t>La politica dei redditi</w:t>
      </w:r>
    </w:p>
    <w:p w14:paraId="0FB902D5" w14:textId="77777777" w:rsidR="0061786B" w:rsidRPr="0061786B" w:rsidRDefault="0061786B" w:rsidP="001F7582">
      <w:pPr>
        <w:spacing w:line="360" w:lineRule="auto"/>
        <w:rPr>
          <w:sz w:val="24"/>
        </w:rPr>
      </w:pPr>
      <w:r w:rsidRPr="0061786B">
        <w:rPr>
          <w:sz w:val="24"/>
        </w:rPr>
        <w:t>GLI OBIETTIVI DELLA POLITCA ECONOMICA</w:t>
      </w:r>
    </w:p>
    <w:p w14:paraId="47AE51BC" w14:textId="77777777" w:rsidR="0061786B" w:rsidRDefault="0061786B" w:rsidP="001F7582">
      <w:pPr>
        <w:pStyle w:val="Paragrafoelenco"/>
        <w:numPr>
          <w:ilvl w:val="0"/>
          <w:numId w:val="1"/>
        </w:numPr>
        <w:spacing w:line="360" w:lineRule="auto"/>
      </w:pPr>
      <w:r>
        <w:t>L’obiettivo della stabilità economica</w:t>
      </w:r>
    </w:p>
    <w:p w14:paraId="05828785" w14:textId="77777777" w:rsidR="0061786B" w:rsidRDefault="0061786B" w:rsidP="001F7582">
      <w:pPr>
        <w:pStyle w:val="Paragrafoelenco"/>
        <w:numPr>
          <w:ilvl w:val="0"/>
          <w:numId w:val="1"/>
        </w:numPr>
        <w:spacing w:line="360" w:lineRule="auto"/>
      </w:pPr>
      <w:r>
        <w:t>L’obiettivo dello sviluppo</w:t>
      </w:r>
    </w:p>
    <w:p w14:paraId="7B95B435" w14:textId="77777777" w:rsidR="00326587" w:rsidRDefault="00326587" w:rsidP="001F7582">
      <w:pPr>
        <w:pStyle w:val="Paragrafoelenco"/>
        <w:numPr>
          <w:ilvl w:val="0"/>
          <w:numId w:val="1"/>
        </w:numPr>
        <w:spacing w:line="360" w:lineRule="auto"/>
      </w:pPr>
      <w:r>
        <w:t>Lo sviluppo economico sostenibile</w:t>
      </w:r>
    </w:p>
    <w:p w14:paraId="392F4C9E" w14:textId="77777777" w:rsidR="0061786B" w:rsidRDefault="00326587" w:rsidP="001F7582">
      <w:pPr>
        <w:pStyle w:val="Paragrafoelenco"/>
        <w:numPr>
          <w:ilvl w:val="0"/>
          <w:numId w:val="1"/>
        </w:numPr>
        <w:spacing w:line="360" w:lineRule="auto"/>
      </w:pPr>
      <w:r>
        <w:t>L’obiettivo dell’occupazione</w:t>
      </w:r>
    </w:p>
    <w:p w14:paraId="669B0A82" w14:textId="77777777" w:rsidR="00326587" w:rsidRDefault="00326587" w:rsidP="001F7582">
      <w:pPr>
        <w:pStyle w:val="Paragrafoelenco"/>
        <w:numPr>
          <w:ilvl w:val="0"/>
          <w:numId w:val="1"/>
        </w:numPr>
        <w:spacing w:line="360" w:lineRule="auto"/>
      </w:pPr>
      <w:r>
        <w:t>La disoccupazione: diversi tipi, conseguenze, cuneo fiscale</w:t>
      </w:r>
    </w:p>
    <w:p w14:paraId="64EF1782" w14:textId="77777777" w:rsidR="00326587" w:rsidRDefault="00326587" w:rsidP="001F7582">
      <w:pPr>
        <w:pStyle w:val="Paragrafoelenco"/>
        <w:numPr>
          <w:ilvl w:val="0"/>
          <w:numId w:val="1"/>
        </w:numPr>
        <w:spacing w:line="360" w:lineRule="auto"/>
      </w:pPr>
      <w:r>
        <w:t>L’obiettivo della lotta all’inflazione: cause dell’inflazione, effetti, politiche contro l’inflazione</w:t>
      </w:r>
    </w:p>
    <w:p w14:paraId="4365C0DA" w14:textId="77777777" w:rsidR="00326587" w:rsidRDefault="00326587" w:rsidP="001F7582">
      <w:pPr>
        <w:pStyle w:val="Paragrafoelenco"/>
        <w:numPr>
          <w:ilvl w:val="0"/>
          <w:numId w:val="1"/>
        </w:numPr>
        <w:spacing w:line="360" w:lineRule="auto"/>
      </w:pPr>
      <w:r>
        <w:t>L’obiettivo dell’aggiustamento della bilancia dei pagamenti</w:t>
      </w:r>
    </w:p>
    <w:p w14:paraId="31A430E1" w14:textId="671127B5" w:rsidR="00326587" w:rsidRDefault="00326587" w:rsidP="001F7582">
      <w:pPr>
        <w:pStyle w:val="Paragrafoelenco"/>
        <w:numPr>
          <w:ilvl w:val="0"/>
          <w:numId w:val="1"/>
        </w:numPr>
        <w:spacing w:line="360" w:lineRule="auto"/>
      </w:pPr>
      <w:r>
        <w:t>L’obiettivo della politica doganale</w:t>
      </w:r>
    </w:p>
    <w:p w14:paraId="182D35E7" w14:textId="77777777" w:rsidR="00AC298F" w:rsidRDefault="00AC298F" w:rsidP="001F7582">
      <w:pPr>
        <w:pStyle w:val="Paragrafoelenco"/>
        <w:numPr>
          <w:ilvl w:val="0"/>
          <w:numId w:val="1"/>
        </w:numPr>
        <w:spacing w:line="360" w:lineRule="auto"/>
      </w:pPr>
    </w:p>
    <w:p w14:paraId="02F3FEBC" w14:textId="77777777" w:rsidR="007D5E3A" w:rsidRDefault="007D5E3A" w:rsidP="001F7582">
      <w:pPr>
        <w:spacing w:line="360" w:lineRule="auto"/>
        <w:jc w:val="center"/>
        <w:rPr>
          <w:b/>
          <w:sz w:val="28"/>
        </w:rPr>
      </w:pPr>
      <w:r w:rsidRPr="007D5E3A">
        <w:rPr>
          <w:b/>
          <w:sz w:val="28"/>
        </w:rPr>
        <w:lastRenderedPageBreak/>
        <w:t>LA POLITICA DELLA SPESA PUBBLICA</w:t>
      </w:r>
    </w:p>
    <w:p w14:paraId="6580215A" w14:textId="77777777" w:rsidR="007D5E3A" w:rsidRDefault="007D5E3A" w:rsidP="001F7582">
      <w:pPr>
        <w:spacing w:line="360" w:lineRule="auto"/>
        <w:rPr>
          <w:sz w:val="24"/>
        </w:rPr>
      </w:pPr>
      <w:r w:rsidRPr="007D5E3A">
        <w:rPr>
          <w:sz w:val="24"/>
        </w:rPr>
        <w:t xml:space="preserve">IL </w:t>
      </w:r>
      <w:r>
        <w:rPr>
          <w:sz w:val="24"/>
        </w:rPr>
        <w:t>FENOMENO DELLA</w:t>
      </w:r>
      <w:r w:rsidRPr="007D5E3A">
        <w:rPr>
          <w:sz w:val="24"/>
        </w:rPr>
        <w:t xml:space="preserve"> SPESA PUBLICA</w:t>
      </w:r>
    </w:p>
    <w:p w14:paraId="7F8C563B" w14:textId="77777777" w:rsidR="007D5E3A" w:rsidRDefault="007D5E3A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 w:rsidRPr="007D5E3A">
        <w:rPr>
          <w:sz w:val="24"/>
        </w:rPr>
        <w:t>il concetto di spesa pubblica, pressione della spesa pubblica</w:t>
      </w:r>
    </w:p>
    <w:p w14:paraId="45D512CA" w14:textId="77777777" w:rsidR="007D5E3A" w:rsidRDefault="007D5E3A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classificazione della spesa pubblica</w:t>
      </w:r>
    </w:p>
    <w:p w14:paraId="1A3EA4E1" w14:textId="77777777" w:rsidR="007D5E3A" w:rsidRDefault="007D5E3A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l’espansione della spesa pubblica: cause dell’eccessiva espansione</w:t>
      </w:r>
    </w:p>
    <w:p w14:paraId="704808E1" w14:textId="77777777" w:rsidR="007D5E3A" w:rsidRDefault="007D5E3A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la politica della spesa pubblica</w:t>
      </w:r>
    </w:p>
    <w:p w14:paraId="168981F9" w14:textId="77777777" w:rsidR="007D5E3A" w:rsidRDefault="007D5E3A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gli effetti negativi della spesa pubblica</w:t>
      </w:r>
    </w:p>
    <w:p w14:paraId="344BE607" w14:textId="77777777" w:rsidR="001F7582" w:rsidRPr="00AC298F" w:rsidRDefault="001F7582" w:rsidP="00AC298F">
      <w:pPr>
        <w:spacing w:line="360" w:lineRule="auto"/>
        <w:ind w:left="360"/>
        <w:rPr>
          <w:b/>
          <w:sz w:val="28"/>
        </w:rPr>
      </w:pPr>
    </w:p>
    <w:p w14:paraId="5EC479B3" w14:textId="77777777" w:rsidR="007D5E3A" w:rsidRDefault="007D5E3A" w:rsidP="001F7582">
      <w:pPr>
        <w:pStyle w:val="Paragrafoelenco"/>
        <w:spacing w:line="360" w:lineRule="auto"/>
        <w:jc w:val="center"/>
        <w:rPr>
          <w:b/>
          <w:sz w:val="28"/>
        </w:rPr>
      </w:pPr>
      <w:r w:rsidRPr="007D5E3A">
        <w:rPr>
          <w:b/>
          <w:sz w:val="28"/>
        </w:rPr>
        <w:t>LA POLITICA DELLE ENTRATE PUBBLICHE</w:t>
      </w:r>
    </w:p>
    <w:p w14:paraId="327DBC18" w14:textId="77777777" w:rsidR="007D5E3A" w:rsidRPr="00306455" w:rsidRDefault="007D5E3A" w:rsidP="001F7582">
      <w:pPr>
        <w:spacing w:line="360" w:lineRule="auto"/>
        <w:rPr>
          <w:sz w:val="24"/>
        </w:rPr>
      </w:pPr>
      <w:r w:rsidRPr="00306455">
        <w:rPr>
          <w:sz w:val="24"/>
        </w:rPr>
        <w:t>LE ENTRATE PUBBLICHE</w:t>
      </w:r>
    </w:p>
    <w:p w14:paraId="1CA5A60F" w14:textId="77777777" w:rsidR="007D5E3A" w:rsidRDefault="007D5E3A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 w:rsidRPr="007D5E3A">
        <w:rPr>
          <w:sz w:val="24"/>
        </w:rPr>
        <w:t>le entrate pubbliche in generale</w:t>
      </w:r>
      <w:r w:rsidR="00EB2886">
        <w:rPr>
          <w:sz w:val="24"/>
        </w:rPr>
        <w:t>, prezz</w:t>
      </w:r>
      <w:r>
        <w:rPr>
          <w:sz w:val="24"/>
        </w:rPr>
        <w:t>i</w:t>
      </w:r>
      <w:r w:rsidR="00EB2886">
        <w:rPr>
          <w:sz w:val="24"/>
        </w:rPr>
        <w:t>,</w:t>
      </w:r>
      <w:r>
        <w:rPr>
          <w:sz w:val="24"/>
        </w:rPr>
        <w:t xml:space="preserve"> prestiti e tributi</w:t>
      </w:r>
    </w:p>
    <w:p w14:paraId="19E04FEA" w14:textId="77777777" w:rsidR="007D5E3A" w:rsidRDefault="007D5E3A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le imposte, le tasse, i contributi</w:t>
      </w:r>
    </w:p>
    <w:p w14:paraId="4D667BE7" w14:textId="77777777" w:rsidR="007D5E3A" w:rsidRDefault="006774B6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la dimensione delle entrate pubbliche: pressione tributaria, fiscale e finanziaria</w:t>
      </w:r>
    </w:p>
    <w:p w14:paraId="6FAC3A16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pressione fiscale e curva di Laffer</w:t>
      </w:r>
    </w:p>
    <w:p w14:paraId="3D3D50C8" w14:textId="77777777" w:rsidR="00306455" w:rsidRDefault="00306455" w:rsidP="001F7582">
      <w:pPr>
        <w:spacing w:line="360" w:lineRule="auto"/>
        <w:rPr>
          <w:sz w:val="24"/>
        </w:rPr>
      </w:pPr>
      <w:r>
        <w:rPr>
          <w:sz w:val="24"/>
        </w:rPr>
        <w:t>LE IMPOSTE</w:t>
      </w:r>
    </w:p>
    <w:p w14:paraId="7450ECFB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le imposte e l’obbligazione tributaria</w:t>
      </w:r>
    </w:p>
    <w:p w14:paraId="5FA061B4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il presupposto dell’imposta</w:t>
      </w:r>
    </w:p>
    <w:p w14:paraId="26D10E6F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gli elementi dell’imposta: soggetto attivo, soggetto passivo, oggetto, base imponibile, aliquota</w:t>
      </w:r>
    </w:p>
    <w:p w14:paraId="3D237C36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i diversi tipi di imposta: dirette e indirette, reali e personali, generali e speciali, proporzionali, progressive e regressive</w:t>
      </w:r>
    </w:p>
    <w:p w14:paraId="1560ECD3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i diversi tipi di progressività: continua, per detrazione, per classi, per scaglioni</w:t>
      </w:r>
    </w:p>
    <w:p w14:paraId="426A1FE3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i principi giuridic</w:t>
      </w:r>
      <w:r w:rsidRPr="00306455">
        <w:rPr>
          <w:sz w:val="24"/>
        </w:rPr>
        <w:t>i dell’imposta</w:t>
      </w:r>
      <w:r>
        <w:rPr>
          <w:sz w:val="24"/>
        </w:rPr>
        <w:t>: generalità, uniformità e progressività</w:t>
      </w:r>
    </w:p>
    <w:p w14:paraId="7C561B02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gli effetti microeconomici dell’imposta</w:t>
      </w:r>
    </w:p>
    <w:p w14:paraId="0E5709E0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l’evasione fiscale</w:t>
      </w:r>
    </w:p>
    <w:p w14:paraId="3C228A73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l’elusione fiscale</w:t>
      </w:r>
    </w:p>
    <w:p w14:paraId="142640D6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la rimozione dell’imposta</w:t>
      </w:r>
    </w:p>
    <w:p w14:paraId="1A920A2A" w14:textId="77777777" w:rsidR="00306455" w:rsidRDefault="00306455" w:rsidP="001F7582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la traslazione dell’imposta</w:t>
      </w:r>
    </w:p>
    <w:p w14:paraId="6F9CBE7A" w14:textId="7268FEA5" w:rsidR="00306455" w:rsidRDefault="00306455" w:rsidP="00BC4634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lastRenderedPageBreak/>
        <w:t>ammortamento e diffusione dell’imposta</w:t>
      </w:r>
    </w:p>
    <w:p w14:paraId="46624151" w14:textId="494DB39B" w:rsidR="00AC298F" w:rsidRDefault="00AC298F" w:rsidP="00AC298F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l’Imposta sul reddito delle Persone Fisiche (IPEF)</w:t>
      </w:r>
    </w:p>
    <w:p w14:paraId="44F017ED" w14:textId="1FDFCBB3" w:rsidR="00AC298F" w:rsidRDefault="00AC298F" w:rsidP="00AC298F">
      <w:pPr>
        <w:pStyle w:val="Paragrafoelenco"/>
        <w:spacing w:line="360" w:lineRule="auto"/>
        <w:rPr>
          <w:sz w:val="24"/>
        </w:rPr>
      </w:pPr>
      <w:r>
        <w:rPr>
          <w:sz w:val="24"/>
        </w:rPr>
        <w:t>. caratteri</w:t>
      </w:r>
    </w:p>
    <w:p w14:paraId="679659E2" w14:textId="79F1B02C" w:rsidR="00AC298F" w:rsidRDefault="00AC298F" w:rsidP="00AC298F">
      <w:pPr>
        <w:pStyle w:val="Paragrafoelenco"/>
        <w:spacing w:line="360" w:lineRule="auto"/>
        <w:rPr>
          <w:sz w:val="24"/>
        </w:rPr>
      </w:pPr>
      <w:r>
        <w:rPr>
          <w:sz w:val="24"/>
        </w:rPr>
        <w:t>. soggetti passivi</w:t>
      </w:r>
    </w:p>
    <w:p w14:paraId="48008244" w14:textId="60052BD6" w:rsidR="00AC298F" w:rsidRDefault="00AC298F" w:rsidP="00AC298F">
      <w:pPr>
        <w:pStyle w:val="Paragrafoelenco"/>
        <w:spacing w:line="360" w:lineRule="auto"/>
        <w:rPr>
          <w:sz w:val="24"/>
        </w:rPr>
      </w:pPr>
      <w:r>
        <w:rPr>
          <w:sz w:val="24"/>
        </w:rPr>
        <w:t>. il reddito imponibile</w:t>
      </w:r>
    </w:p>
    <w:p w14:paraId="416F8BA1" w14:textId="42B594A4" w:rsidR="00AC298F" w:rsidRDefault="00AC298F" w:rsidP="00AC298F">
      <w:pPr>
        <w:pStyle w:val="Paragrafoelenco"/>
        <w:spacing w:line="360" w:lineRule="auto"/>
        <w:rPr>
          <w:sz w:val="24"/>
        </w:rPr>
      </w:pPr>
      <w:r>
        <w:rPr>
          <w:sz w:val="24"/>
        </w:rPr>
        <w:t>. la determinazione dell’imposta</w:t>
      </w:r>
    </w:p>
    <w:p w14:paraId="1CB0AA7F" w14:textId="77777777" w:rsidR="00AC298F" w:rsidRPr="00AC298F" w:rsidRDefault="00AC298F" w:rsidP="00AC298F">
      <w:pPr>
        <w:pStyle w:val="Paragrafoelenco"/>
        <w:spacing w:line="360" w:lineRule="auto"/>
        <w:rPr>
          <w:sz w:val="24"/>
        </w:rPr>
      </w:pPr>
    </w:p>
    <w:p w14:paraId="6B444AA0" w14:textId="77777777" w:rsidR="00562ACB" w:rsidRPr="00562ACB" w:rsidRDefault="00562ACB" w:rsidP="00562ACB">
      <w:pPr>
        <w:spacing w:line="360" w:lineRule="auto"/>
        <w:rPr>
          <w:sz w:val="24"/>
        </w:rPr>
      </w:pPr>
    </w:p>
    <w:p w14:paraId="5221462E" w14:textId="77777777" w:rsidR="00780A3F" w:rsidRDefault="00780A3F" w:rsidP="00CB0DB1">
      <w:pPr>
        <w:pStyle w:val="Paragrafoelenco"/>
        <w:spacing w:line="360" w:lineRule="auto"/>
        <w:rPr>
          <w:szCs w:val="28"/>
        </w:rPr>
      </w:pPr>
    </w:p>
    <w:p w14:paraId="618E2F9F" w14:textId="7F4E9B60" w:rsidR="00780A3F" w:rsidRDefault="00A145A2" w:rsidP="001F7582">
      <w:pPr>
        <w:spacing w:line="360" w:lineRule="auto"/>
        <w:rPr>
          <w:szCs w:val="28"/>
        </w:rPr>
      </w:pPr>
      <w:r>
        <w:t xml:space="preserve">Santeramo in Colle, </w:t>
      </w:r>
      <w:r w:rsidR="00CB0DB1">
        <w:t xml:space="preserve">30 </w:t>
      </w:r>
      <w:r>
        <w:t>maggio 20</w:t>
      </w:r>
      <w:r w:rsidR="00CB0DB1">
        <w:t>2</w:t>
      </w:r>
      <w:r w:rsidR="007768EA">
        <w:t>4</w:t>
      </w:r>
      <w:r w:rsidR="00CB0DB1">
        <w:t xml:space="preserve"> </w:t>
      </w:r>
    </w:p>
    <w:p w14:paraId="26C5C998" w14:textId="77777777" w:rsidR="00AD1168" w:rsidRDefault="00AD1168" w:rsidP="001F7582">
      <w:pPr>
        <w:spacing w:line="360" w:lineRule="auto"/>
      </w:pPr>
      <w:r w:rsidRPr="7AA85FC0">
        <w:t xml:space="preserve">          GLI ALUNNI                      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B0DB1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ab/>
      </w:r>
      <w:r w:rsidRPr="7AA85FC0">
        <w:t>IL DOCENTE</w:t>
      </w:r>
    </w:p>
    <w:p w14:paraId="0CD3961A" w14:textId="77777777" w:rsidR="00CB0DB1" w:rsidRDefault="00CB0DB1" w:rsidP="001F7582">
      <w:pPr>
        <w:spacing w:line="360" w:lineRule="auto"/>
        <w:rPr>
          <w:szCs w:val="28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Prof. Luciano Russo</w:t>
      </w:r>
    </w:p>
    <w:p w14:paraId="2C321AAB" w14:textId="77777777" w:rsidR="00AD1168" w:rsidRDefault="00AD1168" w:rsidP="001F7582">
      <w:pPr>
        <w:spacing w:line="360" w:lineRule="auto"/>
        <w:rPr>
          <w:szCs w:val="28"/>
        </w:rPr>
      </w:pPr>
    </w:p>
    <w:sectPr w:rsidR="00AD1168" w:rsidSect="009C2A2A">
      <w:footerReference w:type="defaul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ABC1" w14:textId="77777777" w:rsidR="00677326" w:rsidRDefault="00677326">
      <w:pPr>
        <w:spacing w:after="0" w:line="240" w:lineRule="auto"/>
      </w:pPr>
      <w:r>
        <w:separator/>
      </w:r>
    </w:p>
  </w:endnote>
  <w:endnote w:type="continuationSeparator" w:id="0">
    <w:p w14:paraId="5A59E351" w14:textId="77777777" w:rsidR="00677326" w:rsidRDefault="0067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759701"/>
      <w:docPartObj>
        <w:docPartGallery w:val="Page Numbers (Bottom of Page)"/>
        <w:docPartUnique/>
      </w:docPartObj>
    </w:sdtPr>
    <w:sdtContent>
      <w:p w14:paraId="230CEA6B" w14:textId="77777777" w:rsidR="001F7582" w:rsidRDefault="009C2A2A">
        <w:pPr>
          <w:pStyle w:val="Pidipagina"/>
          <w:jc w:val="right"/>
        </w:pPr>
        <w:r>
          <w:fldChar w:fldCharType="begin"/>
        </w:r>
        <w:r w:rsidR="001F7582">
          <w:instrText>PAGE   \* MERGEFORMAT</w:instrText>
        </w:r>
        <w:r>
          <w:fldChar w:fldCharType="separate"/>
        </w:r>
        <w:r w:rsidR="00A145A2">
          <w:rPr>
            <w:noProof/>
          </w:rPr>
          <w:t>3</w:t>
        </w:r>
        <w:r>
          <w:fldChar w:fldCharType="end"/>
        </w:r>
      </w:p>
    </w:sdtContent>
  </w:sdt>
  <w:p w14:paraId="4189DB7F" w14:textId="77777777" w:rsidR="00E105F6" w:rsidRDefault="00E105F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AF55" w14:textId="77777777" w:rsidR="00677326" w:rsidRDefault="00677326">
      <w:pPr>
        <w:spacing w:after="0" w:line="240" w:lineRule="auto"/>
      </w:pPr>
      <w:r>
        <w:separator/>
      </w:r>
    </w:p>
  </w:footnote>
  <w:footnote w:type="continuationSeparator" w:id="0">
    <w:p w14:paraId="2B2F5E36" w14:textId="77777777" w:rsidR="00677326" w:rsidRDefault="0067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108D"/>
    <w:multiLevelType w:val="hybridMultilevel"/>
    <w:tmpl w:val="2E060A56"/>
    <w:lvl w:ilvl="0" w:tplc="E8A80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5839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7271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6823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360F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B6EC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9649F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307B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110D5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A5653"/>
    <w:multiLevelType w:val="hybridMultilevel"/>
    <w:tmpl w:val="2E40C19A"/>
    <w:lvl w:ilvl="0" w:tplc="CC74FB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3263">
    <w:abstractNumId w:val="1"/>
  </w:num>
  <w:num w:numId="2" w16cid:durableId="478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F6"/>
    <w:rsid w:val="000236A6"/>
    <w:rsid w:val="00037559"/>
    <w:rsid w:val="00094A90"/>
    <w:rsid w:val="001F7582"/>
    <w:rsid w:val="00306455"/>
    <w:rsid w:val="00326587"/>
    <w:rsid w:val="003A3E21"/>
    <w:rsid w:val="003D794F"/>
    <w:rsid w:val="00450E8F"/>
    <w:rsid w:val="00456463"/>
    <w:rsid w:val="00496F67"/>
    <w:rsid w:val="004F4CFA"/>
    <w:rsid w:val="00562ACB"/>
    <w:rsid w:val="00566026"/>
    <w:rsid w:val="0061786B"/>
    <w:rsid w:val="00677326"/>
    <w:rsid w:val="006774B6"/>
    <w:rsid w:val="00752221"/>
    <w:rsid w:val="007768EA"/>
    <w:rsid w:val="00780A3F"/>
    <w:rsid w:val="007D5E3A"/>
    <w:rsid w:val="00862820"/>
    <w:rsid w:val="008666BF"/>
    <w:rsid w:val="008D286B"/>
    <w:rsid w:val="008F6054"/>
    <w:rsid w:val="00930006"/>
    <w:rsid w:val="009A1593"/>
    <w:rsid w:val="009C2A2A"/>
    <w:rsid w:val="00A145A2"/>
    <w:rsid w:val="00A203CD"/>
    <w:rsid w:val="00A2634B"/>
    <w:rsid w:val="00A6643F"/>
    <w:rsid w:val="00AA6BB7"/>
    <w:rsid w:val="00AC298F"/>
    <w:rsid w:val="00AD1168"/>
    <w:rsid w:val="00BC4634"/>
    <w:rsid w:val="00CA01B1"/>
    <w:rsid w:val="00CB0DB1"/>
    <w:rsid w:val="00CC6686"/>
    <w:rsid w:val="00CF7292"/>
    <w:rsid w:val="00D07510"/>
    <w:rsid w:val="00D31748"/>
    <w:rsid w:val="00DA63BD"/>
    <w:rsid w:val="00E105F6"/>
    <w:rsid w:val="00E845C0"/>
    <w:rsid w:val="00EB2886"/>
    <w:rsid w:val="00EE79D9"/>
    <w:rsid w:val="00F3611E"/>
    <w:rsid w:val="00F65E02"/>
    <w:rsid w:val="00FA3325"/>
    <w:rsid w:val="00FA5AA3"/>
    <w:rsid w:val="00FC1AFB"/>
    <w:rsid w:val="7AA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C6E5"/>
  <w15:docId w15:val="{6665B521-E8E0-0D4F-870C-598AB521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C2A2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C2A2A"/>
    <w:rPr>
      <w:u w:val="single"/>
    </w:rPr>
  </w:style>
  <w:style w:type="table" w:customStyle="1" w:styleId="NormalTable0">
    <w:name w:val="Normal Table0"/>
    <w:rsid w:val="009C2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C2A2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5A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7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58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F7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58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ACB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A664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9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5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0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5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5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spietroset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16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s016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A4C2-F948-264E-B2D8-482A3088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HP_Pavilion</dc:creator>
  <cp:lastModifiedBy>peqa011</cp:lastModifiedBy>
  <cp:revision>3</cp:revision>
  <cp:lastPrinted>2016-05-13T20:06:00Z</cp:lastPrinted>
  <dcterms:created xsi:type="dcterms:W3CDTF">2024-05-08T18:33:00Z</dcterms:created>
  <dcterms:modified xsi:type="dcterms:W3CDTF">2024-05-08T18:34:00Z</dcterms:modified>
</cp:coreProperties>
</file>